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广西壮族自治区药品监督管理局</w:t>
      </w:r>
    </w:p>
    <w:p>
      <w:pPr>
        <w:spacing w:line="800" w:lineRule="exact"/>
        <w:jc w:val="center"/>
        <w:rPr>
          <w:rFonts w:hint="eastAsia"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少数民族及地方习用药材质量标准</w:t>
      </w:r>
    </w:p>
    <w:p>
      <w:pPr>
        <w:spacing w:line="360" w:lineRule="auto"/>
        <w:jc w:val="right"/>
        <w:rPr>
          <w:rFonts w:hint="default" w:ascii="Times New Roman" w:hAnsi="Times New Roman" w:eastAsia="Arial Unicode MS" w:cs="Times New Roman"/>
          <w:b/>
          <w:bCs/>
          <w:kern w:val="0"/>
          <w:sz w:val="30"/>
          <w:szCs w:val="30"/>
          <w:lang w:val="en-US" w:eastAsia="zh-CN"/>
        </w:rPr>
      </w:pPr>
      <w:r>
        <w:rPr>
          <w:rFonts w:hint="eastAsia" w:ascii="Arial Unicode MS" w:hAnsi="Times New Roman" w:eastAsia="Arial Unicode MS" w:cs="Arial Unicode MS"/>
          <w:sz w:val="28"/>
          <w:szCs w:val="28"/>
          <w:lang w:bidi="ar-SA"/>
        </w:rPr>
        <w:t>DYB45-2025-0034</w:t>
      </w:r>
    </w:p>
    <w:p>
      <w:pPr>
        <w:spacing w:line="360" w:lineRule="auto"/>
        <w:jc w:val="center"/>
        <w:rPr>
          <w:rFonts w:hint="eastAsia" w:ascii="Times New Roman" w:hAnsi="Times New Roman" w:eastAsia="黑体" w:cs="Times New Roman"/>
          <w:b/>
          <w:bCs/>
          <w:kern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161290</wp:posOffset>
                </wp:positionV>
                <wp:extent cx="5681980" cy="5715"/>
                <wp:effectExtent l="0" t="0" r="0" b="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1980" cy="57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.55pt;margin-top:12.7pt;height:0.45pt;width:447.4pt;z-index:251659264;mso-width-relative:page;mso-height-relative:page;" filled="f" stroked="t" coordsize="21600,21600" o:gfxdata="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FgAAAGRycy9QSwEC&#10;FAAUAAAACACHTuJA6hO1btUAAAAHAQAADwAAAAAAAAABACAAAAA4AAAAZHJzL2Rvd25yZXYueG1s&#10;UEsBAhQAFAAAAAgAh07iQMzhEKjlAQAAowMAAA4AAAAAAAAAAQAgAAAAOg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auto"/>
        <w:rPr>
          <w:rFonts w:hint="eastAsia" w:ascii="黑体" w:eastAsia="黑体"/>
          <w:b/>
          <w:color w:val="000000"/>
          <w:sz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hint="eastAsia" w:ascii="黑体" w:hAnsi="黑体" w:eastAsia="黑体" w:cs="黑体"/>
          <w:color w:val="000000"/>
          <w:sz w:val="24"/>
          <w:szCs w:val="24"/>
        </w:rPr>
      </w:pPr>
      <w:r>
        <w:rPr>
          <w:rFonts w:hint="eastAsia" w:ascii="黑体" w:eastAsia="黑体"/>
          <w:b/>
          <w:color w:val="000000"/>
          <w:sz w:val="36"/>
        </w:rPr>
        <w:t>棒锥螺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hint="default" w:ascii="Times New Roman" w:hAnsi="Times New Roman" w:eastAsia="黑体" w:cs="Times New Roman"/>
          <w:color w:val="000000"/>
          <w:sz w:val="24"/>
          <w:szCs w:val="24"/>
        </w:rPr>
      </w:pPr>
      <w:bookmarkStart w:id="0" w:name="_GoBack"/>
      <w:r>
        <w:rPr>
          <w:rFonts w:hint="default" w:ascii="Times New Roman" w:hAnsi="Times New Roman" w:eastAsia="黑体" w:cs="Times New Roman"/>
          <w:color w:val="000000"/>
          <w:sz w:val="24"/>
          <w:szCs w:val="24"/>
        </w:rPr>
        <w:t>Bangzhuiluo</w:t>
      </w:r>
    </w:p>
    <w:bookmarkEnd w:id="0"/>
    <w:p>
      <w:pPr>
        <w:spacing w:line="360" w:lineRule="auto"/>
        <w:jc w:val="center"/>
        <w:rPr>
          <w:rFonts w:hint="default" w:ascii="Times New Roman" w:hAnsi="Times New Roman" w:eastAsia="黑体" w:cs="Times New Roman"/>
          <w:b/>
          <w:color w:val="000000"/>
          <w:sz w:val="28"/>
          <w:lang w:val="en-US" w:eastAsia="zh-CN"/>
        </w:rPr>
      </w:pPr>
      <w:r>
        <w:rPr>
          <w:rFonts w:ascii="Times New Roman" w:hAnsi="Times New Roman" w:eastAsia="黑体" w:cs="Times New Roman"/>
          <w:b/>
          <w:sz w:val="28"/>
        </w:rPr>
        <w:t>TURRITELLA</w:t>
      </w:r>
      <w:r>
        <w:rPr>
          <w:rFonts w:hint="eastAsia" w:ascii="Times New Roman" w:hAnsi="Times New Roman" w:eastAsia="黑体" w:cs="Times New Roman"/>
          <w:b/>
          <w:sz w:val="28"/>
          <w:lang w:val="en-US" w:eastAsia="zh-CN"/>
        </w:rPr>
        <w:t>E</w:t>
      </w:r>
      <w:r>
        <w:rPr>
          <w:rFonts w:ascii="Times New Roman" w:hAnsi="Times New Roman" w:eastAsia="黑体" w:cs="Times New Roman"/>
          <w:b/>
          <w:sz w:val="28"/>
        </w:rPr>
        <w:t xml:space="preserve"> BACIL</w:t>
      </w:r>
      <w:r>
        <w:rPr>
          <w:rFonts w:hint="eastAsia" w:ascii="Times New Roman" w:hAnsi="Times New Roman" w:eastAsia="黑体" w:cs="Times New Roman"/>
          <w:b/>
          <w:sz w:val="28"/>
          <w:lang w:val="en-US" w:eastAsia="zh-CN"/>
        </w:rPr>
        <w:t>LI</w:t>
      </w:r>
      <w:r>
        <w:rPr>
          <w:rFonts w:ascii="Times New Roman" w:hAnsi="Times New Roman" w:eastAsia="黑体" w:cs="Times New Roman"/>
          <w:b/>
          <w:sz w:val="28"/>
        </w:rPr>
        <w:t xml:space="preserve"> </w:t>
      </w:r>
      <w:r>
        <w:rPr>
          <w:rFonts w:hint="eastAsia" w:ascii="Times New Roman" w:hAnsi="Times New Roman" w:eastAsia="黑体" w:cs="Times New Roman"/>
          <w:b/>
          <w:sz w:val="28"/>
          <w:lang w:val="en-US" w:eastAsia="zh-CN"/>
        </w:rPr>
        <w:t>CONCHA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本品为锥螺科动物棒锥螺</w:t>
      </w:r>
      <w:r>
        <w:rPr>
          <w:rFonts w:hint="eastAsia" w:ascii="Times New Roman" w:hAnsi="Times New Roman" w:eastAsia="宋体" w:cs="Times New Roman"/>
          <w:i/>
          <w:iCs/>
          <w:kern w:val="0"/>
          <w:sz w:val="24"/>
          <w:szCs w:val="24"/>
        </w:rPr>
        <w:t>Turritella bacil</w:t>
      </w:r>
      <w:r>
        <w:rPr>
          <w:rFonts w:hint="eastAsia" w:ascii="Times New Roman" w:hAnsi="Times New Roman" w:eastAsia="宋体" w:cs="Times New Roman"/>
          <w:i/>
          <w:iCs/>
          <w:kern w:val="0"/>
          <w:sz w:val="24"/>
          <w:szCs w:val="24"/>
          <w:lang w:val="en-US" w:eastAsia="zh-CN"/>
        </w:rPr>
        <w:t>l</w:t>
      </w:r>
      <w:r>
        <w:rPr>
          <w:rFonts w:hint="eastAsia" w:ascii="Times New Roman" w:hAnsi="Times New Roman" w:eastAsia="宋体" w:cs="Times New Roman"/>
          <w:i/>
          <w:iCs/>
          <w:kern w:val="0"/>
          <w:sz w:val="24"/>
          <w:szCs w:val="24"/>
        </w:rPr>
        <w:t>u</w:t>
      </w:r>
      <w:r>
        <w:rPr>
          <w:rFonts w:hint="eastAsia" w:ascii="Times New Roman" w:hAnsi="Times New Roman" w:eastAsia="宋体" w:cs="Times New Roman"/>
          <w:i/>
          <w:iCs/>
          <w:kern w:val="0"/>
          <w:sz w:val="24"/>
          <w:szCs w:val="24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 xml:space="preserve"> Kiener的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贝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壳。</w:t>
      </w:r>
      <w:r>
        <w:rPr>
          <w:rFonts w:ascii="Times New Roman" w:hAnsi="Times New Roman" w:eastAsia="宋体" w:cs="Times New Roman"/>
          <w:color w:val="000000"/>
          <w:sz w:val="24"/>
        </w:rPr>
        <w:t>全年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均</w:t>
      </w:r>
      <w:r>
        <w:rPr>
          <w:rFonts w:hint="eastAsia" w:ascii="Times New Roman" w:hAnsi="Times New Roman" w:eastAsia="宋体" w:cs="Times New Roman"/>
          <w:color w:val="000000"/>
          <w:sz w:val="24"/>
        </w:rPr>
        <w:t>可捕捞</w:t>
      </w:r>
      <w:r>
        <w:rPr>
          <w:rFonts w:ascii="Times New Roman" w:hAnsi="Times New Roman" w:eastAsia="宋体" w:cs="Times New Roman"/>
          <w:color w:val="000000"/>
          <w:sz w:val="24"/>
        </w:rPr>
        <w:t>，</w:t>
      </w:r>
      <w:r>
        <w:rPr>
          <w:rFonts w:hint="eastAsia" w:ascii="Times New Roman" w:hAnsi="Times New Roman" w:eastAsia="宋体" w:cs="Times New Roman"/>
          <w:color w:val="000000"/>
          <w:sz w:val="24"/>
        </w:rPr>
        <w:t>去肉，洗净，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干燥</w:t>
      </w:r>
      <w:r>
        <w:rPr>
          <w:rFonts w:ascii="Times New Roman" w:hAnsi="Times New Roman" w:eastAsia="宋体" w:cs="Times New Roman"/>
          <w:color w:val="000000"/>
          <w:sz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hint="eastAsia" w:ascii="Times New Roman" w:hAnsi="Times New Roman" w:eastAsia="黑体" w:cs="Times New Roman"/>
          <w:color w:val="000000"/>
          <w:sz w:val="24"/>
          <w:lang w:val="zh-CN"/>
        </w:rPr>
        <w:t>【性状】</w:t>
      </w:r>
      <w:r>
        <w:rPr>
          <w:rFonts w:ascii="Times New Roman" w:hAnsi="Times New Roman" w:eastAsia="宋体" w:cs="Times New Roman"/>
          <w:sz w:val="24"/>
          <w:szCs w:val="24"/>
        </w:rPr>
        <w:t>本品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多破碎，完整者</w:t>
      </w:r>
      <w:r>
        <w:rPr>
          <w:rFonts w:hint="eastAsia" w:ascii="Times New Roman" w:hAnsi="Times New Roman" w:eastAsia="宋体" w:cs="Times New Roman"/>
          <w:sz w:val="24"/>
          <w:szCs w:val="24"/>
        </w:rPr>
        <w:t>呈尖锥状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，高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7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～13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cm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，宽约为高的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五分之一</w:t>
      </w:r>
      <w:r>
        <w:rPr>
          <w:rFonts w:hint="eastAsia" w:ascii="Times New Roman" w:hAnsi="Times New Roman" w:eastAsia="宋体" w:cs="Times New Roman"/>
          <w:sz w:val="24"/>
          <w:szCs w:val="24"/>
        </w:rPr>
        <w:t>。壳口近圆形，内具与壳表面螺肋相同的沟纹。体螺层很短，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稍膨大。螺旋部很高，</w:t>
      </w:r>
      <w:r>
        <w:rPr>
          <w:rFonts w:hint="eastAsia" w:ascii="Times New Roman" w:hAnsi="Times New Roman" w:eastAsia="宋体" w:cs="Times New Roman"/>
          <w:sz w:val="24"/>
          <w:szCs w:val="24"/>
        </w:rPr>
        <w:t>螺层约20～23层，每一螺层高、宽度增长均匀，表面具5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～</w:t>
      </w:r>
      <w:r>
        <w:rPr>
          <w:rFonts w:hint="eastAsia" w:ascii="Times New Roman" w:hAnsi="Times New Roman" w:eastAsia="宋体" w:cs="Times New Roman"/>
          <w:sz w:val="24"/>
          <w:szCs w:val="24"/>
        </w:rPr>
        <w:t>7条螺肋，肋间杂有微细的肋纹。壳顶尖细。壳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外</w:t>
      </w:r>
      <w:r>
        <w:rPr>
          <w:rFonts w:hint="eastAsia" w:ascii="Times New Roman" w:hAnsi="Times New Roman" w:eastAsia="宋体" w:cs="Times New Roman"/>
          <w:sz w:val="24"/>
          <w:szCs w:val="24"/>
        </w:rPr>
        <w:t>面黄褐色或灰紫色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</w:rPr>
        <w:t>壳面微凸，缝合线深，呈沟状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壳内面淡黄褐色，表面光滑，具珍珠样光泽</w:t>
      </w:r>
      <w:r>
        <w:rPr>
          <w:rFonts w:hint="eastAsia" w:ascii="Times New Roman" w:hAnsi="Times New Roman" w:eastAsia="宋体" w:cs="Times New Roman"/>
          <w:sz w:val="24"/>
          <w:szCs w:val="24"/>
        </w:rPr>
        <w:t>。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质坚硬。</w:t>
      </w:r>
      <w:r>
        <w:rPr>
          <w:rFonts w:hint="eastAsia" w:ascii="Times New Roman" w:hAnsi="Times New Roman" w:eastAsia="宋体" w:cs="Times New Roman"/>
          <w:sz w:val="24"/>
          <w:szCs w:val="24"/>
        </w:rPr>
        <w:t>气微，味微咸。</w:t>
      </w:r>
    </w:p>
    <w:p>
      <w:pPr>
        <w:spacing w:line="360" w:lineRule="auto"/>
        <w:ind w:firstLine="480" w:firstLineChars="200"/>
        <w:rPr>
          <w:rFonts w:hint="eastAsia" w:ascii="Times New Roman" w:hAnsi="Calibri" w:eastAsia="宋体" w:cs="Times New Roman"/>
          <w:color w:val="000000"/>
          <w:sz w:val="24"/>
          <w:highlight w:val="none"/>
        </w:rPr>
      </w:pPr>
      <w:r>
        <w:rPr>
          <w:rFonts w:hint="eastAsia" w:ascii="Times New Roman" w:hAnsi="Times New Roman" w:eastAsia="黑体" w:cs="Times New Roman"/>
          <w:color w:val="000000"/>
          <w:sz w:val="24"/>
          <w:lang w:val="zh-CN"/>
        </w:rPr>
        <w:t>【鉴别】</w:t>
      </w:r>
      <w:r>
        <w:rPr>
          <w:rFonts w:hint="eastAsia" w:ascii="Times New Roman" w:hAnsi="Times New Roman" w:eastAsia="宋体" w:cs="Times New Roman"/>
          <w:sz w:val="24"/>
          <w:szCs w:val="24"/>
        </w:rPr>
        <w:t>本品</w:t>
      </w:r>
      <w:r>
        <w:rPr>
          <w:rFonts w:hint="eastAsia" w:asciiTheme="minorEastAsia" w:hAnsiTheme="minorEastAsia"/>
          <w:sz w:val="24"/>
          <w:szCs w:val="24"/>
          <w:highlight w:val="none"/>
        </w:rPr>
        <w:t>粉末灰白色。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棱柱形</w:t>
      </w:r>
      <w:r>
        <w:rPr>
          <w:rFonts w:hint="eastAsia" w:asciiTheme="minorEastAsia" w:hAnsiTheme="minorEastAsia"/>
          <w:sz w:val="24"/>
          <w:szCs w:val="24"/>
          <w:highlight w:val="none"/>
        </w:rPr>
        <w:t>碎块，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断面大多平截</w:t>
      </w:r>
      <w:r>
        <w:rPr>
          <w:rFonts w:hint="eastAsia" w:asciiTheme="minorEastAsia" w:hAnsiTheme="minorEastAsia"/>
          <w:sz w:val="24"/>
          <w:szCs w:val="24"/>
          <w:highlight w:val="none"/>
        </w:rPr>
        <w:t>，表面</w:t>
      </w:r>
      <w:r>
        <w:rPr>
          <w:rFonts w:hint="eastAsia" w:asciiTheme="minorEastAsia" w:hAnsiTheme="minorEastAsia"/>
          <w:sz w:val="24"/>
          <w:szCs w:val="24"/>
          <w:highlight w:val="none"/>
          <w:lang w:val="en-US" w:eastAsia="zh-CN"/>
        </w:rPr>
        <w:t>可见</w:t>
      </w:r>
      <w:r>
        <w:rPr>
          <w:rFonts w:hint="eastAsia" w:asciiTheme="minorEastAsia" w:hAnsiTheme="minorEastAsia"/>
          <w:sz w:val="24"/>
          <w:szCs w:val="24"/>
          <w:highlight w:val="none"/>
        </w:rPr>
        <w:t>细密条纹，呈明显颗粒性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  <w:highlight w:val="none"/>
        </w:rPr>
      </w:pPr>
      <w:r>
        <w:rPr>
          <w:rFonts w:ascii="Times New Roman" w:hAnsi="Times New Roman" w:eastAsia="黑体" w:cs="Times New Roman"/>
          <w:color w:val="000000"/>
          <w:sz w:val="24"/>
          <w:highlight w:val="none"/>
        </w:rPr>
        <w:t>【含量测定】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</w:rPr>
        <w:t>取本品细粉约0.1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  <w:lang w:val="en-US" w:eastAsia="zh-CN"/>
        </w:rPr>
        <w:t>2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</w:rPr>
        <w:t>g，精密称定，置锥形瓶中，加稀盐酸10m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  <w:lang w:val="en-US" w:eastAsia="zh-CN"/>
        </w:rPr>
        <w:t>l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</w:rPr>
        <w:t>，加热使溶解，加水20m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  <w:lang w:val="en-US" w:eastAsia="zh-CN"/>
        </w:rPr>
        <w:t>l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</w:rPr>
        <w:t>与甲基红指示液1滴，滴加10%氢氧化钾溶液至溶液显黄色，继续多加10m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  <w:lang w:val="en-US" w:eastAsia="zh-CN"/>
        </w:rPr>
        <w:t>l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</w:rPr>
        <w:t>，加钙黄绿素指示剂少量，用乙二胺四醋酸二钠滴定液（0.05mol/L）滴定至溶液黄绿色荧光消失而显橙色。每1m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  <w:lang w:val="en-US" w:eastAsia="zh-CN"/>
        </w:rPr>
        <w:t>l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</w:rPr>
        <w:t>乙二胺四醋酸二钠滴定液（0.05mol/L）相当于5.004mg的碳酸钙（CaCO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  <w:vertAlign w:val="subscript"/>
        </w:rPr>
        <w:t>3</w:t>
      </w:r>
      <w:r>
        <w:rPr>
          <w:rFonts w:hint="eastAsia" w:ascii="Times New Roman" w:hAnsi="Calibri" w:eastAsia="宋体" w:cs="Times New Roman"/>
          <w:color w:val="000000"/>
          <w:sz w:val="24"/>
          <w:highlight w:val="none"/>
        </w:rPr>
        <w:t>）。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highlight w:val="none"/>
        </w:rPr>
      </w:pPr>
      <w:r>
        <w:rPr>
          <w:rFonts w:ascii="Times New Roman" w:hAnsi="Times New Roman" w:eastAsia="宋体" w:cs="Times New Roman"/>
          <w:sz w:val="24"/>
          <w:highlight w:val="none"/>
        </w:rPr>
        <w:t>本品含</w:t>
      </w:r>
      <w:r>
        <w:rPr>
          <w:rFonts w:hint="eastAsia" w:ascii="Times New Roman" w:hAnsi="Calibri" w:eastAsia="宋体" w:cs="Times New Roman"/>
          <w:sz w:val="24"/>
          <w:highlight w:val="none"/>
        </w:rPr>
        <w:t>碳酸钙（CaCO</w:t>
      </w:r>
      <w:r>
        <w:rPr>
          <w:rFonts w:hint="eastAsia" w:ascii="Times New Roman" w:hAnsi="Calibri" w:eastAsia="宋体" w:cs="Times New Roman"/>
          <w:sz w:val="24"/>
          <w:highlight w:val="none"/>
          <w:vertAlign w:val="subscript"/>
        </w:rPr>
        <w:t>3</w:t>
      </w:r>
      <w:r>
        <w:rPr>
          <w:rFonts w:hint="eastAsia" w:ascii="Times New Roman" w:hAnsi="Calibri" w:eastAsia="宋体" w:cs="Times New Roman"/>
          <w:sz w:val="24"/>
          <w:highlight w:val="none"/>
        </w:rPr>
        <w:t>）</w:t>
      </w:r>
      <w:r>
        <w:rPr>
          <w:rFonts w:ascii="Times New Roman" w:hAnsi="Times New Roman" w:eastAsia="宋体" w:cs="Times New Roman"/>
          <w:sz w:val="24"/>
          <w:highlight w:val="none"/>
        </w:rPr>
        <w:t>不得少于</w:t>
      </w:r>
      <w:r>
        <w:rPr>
          <w:rFonts w:hint="eastAsia" w:ascii="Times New Roman" w:hAnsi="Times New Roman" w:eastAsia="宋体" w:cs="Times New Roman"/>
          <w:sz w:val="24"/>
          <w:highlight w:val="none"/>
          <w:lang w:val="en-US" w:eastAsia="zh-CN"/>
        </w:rPr>
        <w:t>93.0</w:t>
      </w:r>
      <w:r>
        <w:rPr>
          <w:rFonts w:hint="eastAsia" w:ascii="Times New Roman" w:hAnsi="Times New Roman" w:eastAsia="宋体" w:cs="Times New Roman"/>
          <w:sz w:val="24"/>
          <w:highlight w:val="none"/>
        </w:rPr>
        <w:t>%</w:t>
      </w:r>
      <w:r>
        <w:rPr>
          <w:rFonts w:ascii="Times New Roman" w:hAnsi="Times New Roman" w:eastAsia="宋体" w:cs="Times New Roman"/>
          <w:sz w:val="24"/>
          <w:highlight w:val="none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highlight w:val="none"/>
        </w:rPr>
      </w:pPr>
      <w:r>
        <w:rPr>
          <w:rFonts w:hint="default" w:ascii="Times New Roman" w:hAnsi="Times New Roman" w:eastAsia="黑体" w:cs="Times New Roman"/>
          <w:color w:val="000000"/>
          <w:sz w:val="24"/>
          <w:lang w:eastAsia="zh-CN"/>
        </w:rPr>
        <w:t>【</w:t>
      </w:r>
      <w:r>
        <w:rPr>
          <w:rFonts w:hint="default" w:ascii="Times New Roman" w:hAnsi="Times New Roman" w:eastAsia="黑体" w:cs="Times New Roman"/>
          <w:color w:val="000000"/>
          <w:sz w:val="24"/>
          <w:lang w:val="en-US" w:eastAsia="zh-CN"/>
        </w:rPr>
        <w:t>炮制</w:t>
      </w:r>
      <w:r>
        <w:rPr>
          <w:rFonts w:hint="default" w:ascii="Times New Roman" w:hAnsi="Times New Roman" w:eastAsia="黑体" w:cs="Times New Roman"/>
          <w:color w:val="000000"/>
          <w:sz w:val="24"/>
          <w:lang w:eastAsia="zh-CN"/>
        </w:rPr>
        <w:t>】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洗净，干燥，碾碎。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【性味与归经】</w:t>
      </w:r>
      <w:r>
        <w:rPr>
          <w:rFonts w:hint="eastAsia" w:ascii="Times New Roman" w:hAnsi="Calibri" w:eastAsia="宋体" w:cs="Times New Roman"/>
          <w:color w:val="000000"/>
          <w:sz w:val="24"/>
        </w:rPr>
        <w:t>咸，</w:t>
      </w:r>
      <w:r>
        <w:rPr>
          <w:rFonts w:hint="eastAsia" w:ascii="Times New Roman" w:hAnsi="Calibri" w:eastAsia="宋体" w:cs="Times New Roman"/>
          <w:color w:val="000000"/>
          <w:sz w:val="24"/>
          <w:lang w:val="en-US" w:eastAsia="zh-CN"/>
        </w:rPr>
        <w:t>凉</w:t>
      </w:r>
      <w:r>
        <w:rPr>
          <w:rFonts w:ascii="Times New Roman" w:hAnsi="Calibri" w:eastAsia="宋体" w:cs="Times New Roman"/>
          <w:color w:val="000000"/>
          <w:sz w:val="24"/>
        </w:rPr>
        <w:t>。归</w:t>
      </w:r>
      <w:r>
        <w:rPr>
          <w:rFonts w:hint="eastAsia" w:ascii="Times New Roman" w:hAnsi="Calibri" w:eastAsia="宋体" w:cs="Times New Roman"/>
          <w:color w:val="000000"/>
          <w:sz w:val="24"/>
        </w:rPr>
        <w:t>肝、心</w:t>
      </w:r>
      <w:r>
        <w:rPr>
          <w:rFonts w:hint="eastAsia" w:ascii="Times New Roman" w:hAnsi="Calibri" w:eastAsia="宋体" w:cs="Times New Roman"/>
          <w:color w:val="000000"/>
          <w:sz w:val="24"/>
          <w:lang w:eastAsia="zh-CN"/>
        </w:rPr>
        <w:t>、</w:t>
      </w:r>
      <w:r>
        <w:rPr>
          <w:rFonts w:hint="eastAsia" w:ascii="Times New Roman" w:hAnsi="Calibri" w:eastAsia="宋体" w:cs="Times New Roman"/>
          <w:color w:val="000000"/>
          <w:sz w:val="24"/>
          <w:lang w:val="en-US" w:eastAsia="zh-CN"/>
        </w:rPr>
        <w:t>肺</w:t>
      </w:r>
      <w:r>
        <w:rPr>
          <w:rFonts w:ascii="Times New Roman" w:hAnsi="Calibri" w:eastAsia="宋体" w:cs="Times New Roman"/>
          <w:color w:val="000000"/>
          <w:sz w:val="24"/>
        </w:rPr>
        <w:t>经。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【功能与主治】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清热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平肝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，解毒止痒。用于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目赤肿痛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，痔疮，阴部糜烂，瘙痒。</w:t>
      </w:r>
    </w:p>
    <w:p>
      <w:pPr>
        <w:spacing w:line="360" w:lineRule="auto"/>
        <w:ind w:firstLine="480" w:firstLineChars="200"/>
        <w:rPr>
          <w:rFonts w:ascii="Times New Roman" w:hAnsi="Calibri" w:eastAsia="宋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【用法与用量】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15～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30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g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先煎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；外用适量，煎水熏洗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或研末调涂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hint="eastAsia" w:eastAsia="宋体" w:asciiTheme="minorEastAsia" w:hAnsiTheme="minorEastAsia"/>
          <w:sz w:val="24"/>
          <w:szCs w:val="24"/>
          <w:lang w:val="en-US" w:eastAsia="zh-CN"/>
        </w:rPr>
      </w:pPr>
      <w:r>
        <w:rPr>
          <w:rFonts w:ascii="Times New Roman" w:hAnsi="Times New Roman" w:eastAsia="黑体" w:cs="Times New Roman"/>
          <w:color w:val="000000"/>
          <w:sz w:val="24"/>
        </w:rPr>
        <w:t>【贮藏】</w:t>
      </w:r>
      <w:r>
        <w:rPr>
          <w:rFonts w:ascii="Times New Roman" w:hAnsi="Calibri" w:eastAsia="宋体" w:cs="Times New Roman"/>
          <w:color w:val="000000"/>
          <w:sz w:val="24"/>
        </w:rPr>
        <w:t>置干燥处</w:t>
      </w:r>
      <w:r>
        <w:rPr>
          <w:rFonts w:hint="eastAsia" w:ascii="Times New Roman" w:hAnsi="Calibri" w:eastAsia="宋体" w:cs="Times New Roman"/>
          <w:color w:val="000000"/>
          <w:sz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altName w:val="Times New Roman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kZjEzNjA5OWYyMDVhY2Y1NTE2NDFjYTEzNjc3NjMifQ=="/>
  </w:docVars>
  <w:rsids>
    <w:rsidRoot w:val="00465860"/>
    <w:rsid w:val="0002568D"/>
    <w:rsid w:val="00040F7C"/>
    <w:rsid w:val="00066186"/>
    <w:rsid w:val="000A4C3F"/>
    <w:rsid w:val="000E41BD"/>
    <w:rsid w:val="000F602A"/>
    <w:rsid w:val="00117F48"/>
    <w:rsid w:val="00136767"/>
    <w:rsid w:val="001C571A"/>
    <w:rsid w:val="001E0CB9"/>
    <w:rsid w:val="001E6F58"/>
    <w:rsid w:val="00207852"/>
    <w:rsid w:val="00222DD7"/>
    <w:rsid w:val="00285085"/>
    <w:rsid w:val="00291D83"/>
    <w:rsid w:val="0029631F"/>
    <w:rsid w:val="002B318C"/>
    <w:rsid w:val="002F5BA5"/>
    <w:rsid w:val="002F7097"/>
    <w:rsid w:val="00301A16"/>
    <w:rsid w:val="003146EC"/>
    <w:rsid w:val="00334B3A"/>
    <w:rsid w:val="00352749"/>
    <w:rsid w:val="003671E5"/>
    <w:rsid w:val="00382612"/>
    <w:rsid w:val="00390889"/>
    <w:rsid w:val="00433519"/>
    <w:rsid w:val="004511D6"/>
    <w:rsid w:val="00465860"/>
    <w:rsid w:val="004920E8"/>
    <w:rsid w:val="004921A7"/>
    <w:rsid w:val="004B6F38"/>
    <w:rsid w:val="004C248E"/>
    <w:rsid w:val="004E2B89"/>
    <w:rsid w:val="004F0829"/>
    <w:rsid w:val="005736A9"/>
    <w:rsid w:val="00600E27"/>
    <w:rsid w:val="00620A67"/>
    <w:rsid w:val="006473BF"/>
    <w:rsid w:val="00677F0F"/>
    <w:rsid w:val="006A6234"/>
    <w:rsid w:val="006B5407"/>
    <w:rsid w:val="006D2F10"/>
    <w:rsid w:val="008131B2"/>
    <w:rsid w:val="008A0B0F"/>
    <w:rsid w:val="008A56BF"/>
    <w:rsid w:val="008E0256"/>
    <w:rsid w:val="008E0F2C"/>
    <w:rsid w:val="008E229B"/>
    <w:rsid w:val="00944D4B"/>
    <w:rsid w:val="0096564F"/>
    <w:rsid w:val="00975BA8"/>
    <w:rsid w:val="00992C53"/>
    <w:rsid w:val="00A85071"/>
    <w:rsid w:val="00AB1CB5"/>
    <w:rsid w:val="00AE3EC2"/>
    <w:rsid w:val="00B23434"/>
    <w:rsid w:val="00B35F86"/>
    <w:rsid w:val="00B3765A"/>
    <w:rsid w:val="00BB4B65"/>
    <w:rsid w:val="00C22E89"/>
    <w:rsid w:val="00CC7B60"/>
    <w:rsid w:val="00CE7CA3"/>
    <w:rsid w:val="00D20A99"/>
    <w:rsid w:val="00D255D2"/>
    <w:rsid w:val="00D43D1F"/>
    <w:rsid w:val="00DA5E03"/>
    <w:rsid w:val="00DB14AF"/>
    <w:rsid w:val="00DE226B"/>
    <w:rsid w:val="00DE2288"/>
    <w:rsid w:val="00DF4B12"/>
    <w:rsid w:val="00E22E5F"/>
    <w:rsid w:val="00E342A9"/>
    <w:rsid w:val="00E72F94"/>
    <w:rsid w:val="00E8051C"/>
    <w:rsid w:val="00EB27DC"/>
    <w:rsid w:val="00ED711E"/>
    <w:rsid w:val="00F00435"/>
    <w:rsid w:val="00F02AA9"/>
    <w:rsid w:val="00F40EFC"/>
    <w:rsid w:val="00F7519B"/>
    <w:rsid w:val="00FA00A3"/>
    <w:rsid w:val="00FB0CB6"/>
    <w:rsid w:val="00FC3794"/>
    <w:rsid w:val="00FD08D5"/>
    <w:rsid w:val="01232ED2"/>
    <w:rsid w:val="01447613"/>
    <w:rsid w:val="01874535"/>
    <w:rsid w:val="01F80A87"/>
    <w:rsid w:val="026E0D49"/>
    <w:rsid w:val="03042E1B"/>
    <w:rsid w:val="031B2C7F"/>
    <w:rsid w:val="032D29B2"/>
    <w:rsid w:val="036D43BF"/>
    <w:rsid w:val="039842CF"/>
    <w:rsid w:val="03EB7B76"/>
    <w:rsid w:val="04671EF4"/>
    <w:rsid w:val="04845EDE"/>
    <w:rsid w:val="04CC6077"/>
    <w:rsid w:val="04E62E18"/>
    <w:rsid w:val="0515545E"/>
    <w:rsid w:val="05FB0B46"/>
    <w:rsid w:val="063302DF"/>
    <w:rsid w:val="06361B7E"/>
    <w:rsid w:val="068B011B"/>
    <w:rsid w:val="06D118A6"/>
    <w:rsid w:val="06D51397"/>
    <w:rsid w:val="07047ECE"/>
    <w:rsid w:val="073C1416"/>
    <w:rsid w:val="07936827"/>
    <w:rsid w:val="07CA4C73"/>
    <w:rsid w:val="07F45D9A"/>
    <w:rsid w:val="0946583B"/>
    <w:rsid w:val="096E7880"/>
    <w:rsid w:val="09727371"/>
    <w:rsid w:val="09772BD9"/>
    <w:rsid w:val="09C556F2"/>
    <w:rsid w:val="09F43853"/>
    <w:rsid w:val="0A5F5B47"/>
    <w:rsid w:val="0AA07F0D"/>
    <w:rsid w:val="0AD876A7"/>
    <w:rsid w:val="0BA137A0"/>
    <w:rsid w:val="0BCE4606"/>
    <w:rsid w:val="0C450D6C"/>
    <w:rsid w:val="0C4C174B"/>
    <w:rsid w:val="0C6F36CE"/>
    <w:rsid w:val="0CDA7949"/>
    <w:rsid w:val="0CE628BA"/>
    <w:rsid w:val="0CFA3905"/>
    <w:rsid w:val="0D2B61B4"/>
    <w:rsid w:val="0D3B5CCB"/>
    <w:rsid w:val="0D4D75F3"/>
    <w:rsid w:val="0D732BFC"/>
    <w:rsid w:val="0DF8714F"/>
    <w:rsid w:val="0DFE2C62"/>
    <w:rsid w:val="0E0F340D"/>
    <w:rsid w:val="0E1C3D4F"/>
    <w:rsid w:val="0EA40CAF"/>
    <w:rsid w:val="0F0767AD"/>
    <w:rsid w:val="0FF56606"/>
    <w:rsid w:val="1032051F"/>
    <w:rsid w:val="106A6FF4"/>
    <w:rsid w:val="107C2883"/>
    <w:rsid w:val="10914580"/>
    <w:rsid w:val="10B14C22"/>
    <w:rsid w:val="10CB7366"/>
    <w:rsid w:val="10E548CC"/>
    <w:rsid w:val="11001706"/>
    <w:rsid w:val="1178129C"/>
    <w:rsid w:val="11F70450"/>
    <w:rsid w:val="121511E1"/>
    <w:rsid w:val="125735A8"/>
    <w:rsid w:val="1266216F"/>
    <w:rsid w:val="128A74D9"/>
    <w:rsid w:val="12CD1ABC"/>
    <w:rsid w:val="12D15280"/>
    <w:rsid w:val="12FC6E20"/>
    <w:rsid w:val="131A4023"/>
    <w:rsid w:val="13225964"/>
    <w:rsid w:val="13A26AA4"/>
    <w:rsid w:val="13FF3EF7"/>
    <w:rsid w:val="14103A0E"/>
    <w:rsid w:val="141B4607"/>
    <w:rsid w:val="1426742D"/>
    <w:rsid w:val="14D07641"/>
    <w:rsid w:val="14D709D0"/>
    <w:rsid w:val="14F50E56"/>
    <w:rsid w:val="14FF77F6"/>
    <w:rsid w:val="15C0597A"/>
    <w:rsid w:val="16105F47"/>
    <w:rsid w:val="161B48EC"/>
    <w:rsid w:val="16582624"/>
    <w:rsid w:val="167F55F9"/>
    <w:rsid w:val="16823430"/>
    <w:rsid w:val="171D6E94"/>
    <w:rsid w:val="171F61B2"/>
    <w:rsid w:val="17674A15"/>
    <w:rsid w:val="178D3CCD"/>
    <w:rsid w:val="17982698"/>
    <w:rsid w:val="183103F7"/>
    <w:rsid w:val="18351C95"/>
    <w:rsid w:val="186B1B5B"/>
    <w:rsid w:val="187C5C71"/>
    <w:rsid w:val="18FE477D"/>
    <w:rsid w:val="191C4C03"/>
    <w:rsid w:val="197364FF"/>
    <w:rsid w:val="19793B82"/>
    <w:rsid w:val="197E141A"/>
    <w:rsid w:val="198A4263"/>
    <w:rsid w:val="19E27EA0"/>
    <w:rsid w:val="1A974E89"/>
    <w:rsid w:val="1ABA2925"/>
    <w:rsid w:val="1AFC2F3E"/>
    <w:rsid w:val="1B2B3823"/>
    <w:rsid w:val="1B55540D"/>
    <w:rsid w:val="1BC7285A"/>
    <w:rsid w:val="1BCF0653"/>
    <w:rsid w:val="1C9664B3"/>
    <w:rsid w:val="1CA564E7"/>
    <w:rsid w:val="1D3C74C0"/>
    <w:rsid w:val="1E1467F1"/>
    <w:rsid w:val="1E380731"/>
    <w:rsid w:val="1EC75611"/>
    <w:rsid w:val="1F525822"/>
    <w:rsid w:val="1F9415B5"/>
    <w:rsid w:val="1F953961"/>
    <w:rsid w:val="204333BD"/>
    <w:rsid w:val="20473F03"/>
    <w:rsid w:val="20531852"/>
    <w:rsid w:val="20717F2A"/>
    <w:rsid w:val="20832DF2"/>
    <w:rsid w:val="21333432"/>
    <w:rsid w:val="21380A48"/>
    <w:rsid w:val="21920158"/>
    <w:rsid w:val="21A01EF6"/>
    <w:rsid w:val="21EB3D26"/>
    <w:rsid w:val="22484CBB"/>
    <w:rsid w:val="22573150"/>
    <w:rsid w:val="22574EFE"/>
    <w:rsid w:val="22BB548D"/>
    <w:rsid w:val="23403BE4"/>
    <w:rsid w:val="24743B45"/>
    <w:rsid w:val="24B44889"/>
    <w:rsid w:val="258778A8"/>
    <w:rsid w:val="25900E53"/>
    <w:rsid w:val="259A75DB"/>
    <w:rsid w:val="25E76599"/>
    <w:rsid w:val="26024DD2"/>
    <w:rsid w:val="26844491"/>
    <w:rsid w:val="268C786C"/>
    <w:rsid w:val="26A77784"/>
    <w:rsid w:val="26B80661"/>
    <w:rsid w:val="26D1527F"/>
    <w:rsid w:val="274C0DA9"/>
    <w:rsid w:val="27800622"/>
    <w:rsid w:val="27F07987"/>
    <w:rsid w:val="27FD770F"/>
    <w:rsid w:val="28123DA1"/>
    <w:rsid w:val="28942A08"/>
    <w:rsid w:val="29AB625B"/>
    <w:rsid w:val="2A415DCC"/>
    <w:rsid w:val="2A473AAA"/>
    <w:rsid w:val="2A9F38E6"/>
    <w:rsid w:val="2AED2B71"/>
    <w:rsid w:val="2AFF6996"/>
    <w:rsid w:val="2B0C0F7B"/>
    <w:rsid w:val="2B990AA9"/>
    <w:rsid w:val="2C7C5C8D"/>
    <w:rsid w:val="2C9E3E55"/>
    <w:rsid w:val="2CDC3EA8"/>
    <w:rsid w:val="2CED0939"/>
    <w:rsid w:val="2CFE2258"/>
    <w:rsid w:val="2D8F424F"/>
    <w:rsid w:val="2DAD1E76"/>
    <w:rsid w:val="2DAE631A"/>
    <w:rsid w:val="2DC173ED"/>
    <w:rsid w:val="2DC50F24"/>
    <w:rsid w:val="2DD438A6"/>
    <w:rsid w:val="2DEC0BF0"/>
    <w:rsid w:val="2E296A4A"/>
    <w:rsid w:val="2E556795"/>
    <w:rsid w:val="2ECA5B9F"/>
    <w:rsid w:val="2ED0712B"/>
    <w:rsid w:val="2EE95267"/>
    <w:rsid w:val="2F3A3A5B"/>
    <w:rsid w:val="2F550663"/>
    <w:rsid w:val="2F740E9D"/>
    <w:rsid w:val="2F922E68"/>
    <w:rsid w:val="2FA27AE1"/>
    <w:rsid w:val="2FAF45CB"/>
    <w:rsid w:val="2FBE480E"/>
    <w:rsid w:val="2FD27454"/>
    <w:rsid w:val="304F36B8"/>
    <w:rsid w:val="30656A38"/>
    <w:rsid w:val="3071362F"/>
    <w:rsid w:val="30937A49"/>
    <w:rsid w:val="309F019C"/>
    <w:rsid w:val="30B71989"/>
    <w:rsid w:val="31666F0B"/>
    <w:rsid w:val="3186135C"/>
    <w:rsid w:val="31E87273"/>
    <w:rsid w:val="31FF437A"/>
    <w:rsid w:val="32696CB3"/>
    <w:rsid w:val="32DF2AD1"/>
    <w:rsid w:val="33196A5F"/>
    <w:rsid w:val="335334BF"/>
    <w:rsid w:val="3385661C"/>
    <w:rsid w:val="338D077F"/>
    <w:rsid w:val="34D50630"/>
    <w:rsid w:val="3505464D"/>
    <w:rsid w:val="352A365C"/>
    <w:rsid w:val="3575596F"/>
    <w:rsid w:val="358B15D4"/>
    <w:rsid w:val="35931184"/>
    <w:rsid w:val="359F479A"/>
    <w:rsid w:val="35CB37E1"/>
    <w:rsid w:val="35DB0650"/>
    <w:rsid w:val="35F868B7"/>
    <w:rsid w:val="362A5E2B"/>
    <w:rsid w:val="36B6623F"/>
    <w:rsid w:val="37CB1876"/>
    <w:rsid w:val="37CC5683"/>
    <w:rsid w:val="38201B23"/>
    <w:rsid w:val="389E51DD"/>
    <w:rsid w:val="395F1C11"/>
    <w:rsid w:val="395F4958"/>
    <w:rsid w:val="39C71EBC"/>
    <w:rsid w:val="3A451DB4"/>
    <w:rsid w:val="3A5F4C86"/>
    <w:rsid w:val="3A6A33FB"/>
    <w:rsid w:val="3A726921"/>
    <w:rsid w:val="3BEF437B"/>
    <w:rsid w:val="3C0506E8"/>
    <w:rsid w:val="3C3B1E49"/>
    <w:rsid w:val="3C7922EB"/>
    <w:rsid w:val="3CC06339"/>
    <w:rsid w:val="3CE77152"/>
    <w:rsid w:val="3CE82ECA"/>
    <w:rsid w:val="3D5347E8"/>
    <w:rsid w:val="3D540560"/>
    <w:rsid w:val="3D5567B2"/>
    <w:rsid w:val="3D785FFC"/>
    <w:rsid w:val="3E1D0E70"/>
    <w:rsid w:val="3E410AE4"/>
    <w:rsid w:val="3F1E7077"/>
    <w:rsid w:val="3FA4132B"/>
    <w:rsid w:val="3FFA705B"/>
    <w:rsid w:val="4012405C"/>
    <w:rsid w:val="40307062"/>
    <w:rsid w:val="40464190"/>
    <w:rsid w:val="4081341A"/>
    <w:rsid w:val="40AB1C6B"/>
    <w:rsid w:val="4134048C"/>
    <w:rsid w:val="41714ABE"/>
    <w:rsid w:val="422449A5"/>
    <w:rsid w:val="42402E61"/>
    <w:rsid w:val="42453915"/>
    <w:rsid w:val="42A102D0"/>
    <w:rsid w:val="43607C5E"/>
    <w:rsid w:val="43F87E97"/>
    <w:rsid w:val="44156F3C"/>
    <w:rsid w:val="44670B79"/>
    <w:rsid w:val="446A7659"/>
    <w:rsid w:val="44D02BC2"/>
    <w:rsid w:val="44EE111A"/>
    <w:rsid w:val="45132AAF"/>
    <w:rsid w:val="45596713"/>
    <w:rsid w:val="455E1F7C"/>
    <w:rsid w:val="458F0387"/>
    <w:rsid w:val="459D7C88"/>
    <w:rsid w:val="45A724B3"/>
    <w:rsid w:val="46252A99"/>
    <w:rsid w:val="465D2233"/>
    <w:rsid w:val="46A9191C"/>
    <w:rsid w:val="46AB11F1"/>
    <w:rsid w:val="46B1432D"/>
    <w:rsid w:val="46CC0F87"/>
    <w:rsid w:val="46DD3374"/>
    <w:rsid w:val="470809A7"/>
    <w:rsid w:val="47912C70"/>
    <w:rsid w:val="47B642F1"/>
    <w:rsid w:val="47B73BC5"/>
    <w:rsid w:val="47C36A0E"/>
    <w:rsid w:val="47F00E85"/>
    <w:rsid w:val="47F6649C"/>
    <w:rsid w:val="47FE17F4"/>
    <w:rsid w:val="4856518C"/>
    <w:rsid w:val="486F7ABB"/>
    <w:rsid w:val="48F14EB5"/>
    <w:rsid w:val="48FD385A"/>
    <w:rsid w:val="49417BEA"/>
    <w:rsid w:val="49B805A5"/>
    <w:rsid w:val="4A2125D3"/>
    <w:rsid w:val="4AC42881"/>
    <w:rsid w:val="4AE01685"/>
    <w:rsid w:val="4B094738"/>
    <w:rsid w:val="4B977F95"/>
    <w:rsid w:val="4BC2480A"/>
    <w:rsid w:val="4BC36FDC"/>
    <w:rsid w:val="4C364E4F"/>
    <w:rsid w:val="4C455C43"/>
    <w:rsid w:val="4CF82CB6"/>
    <w:rsid w:val="4D0E4287"/>
    <w:rsid w:val="4D144003"/>
    <w:rsid w:val="4D313D75"/>
    <w:rsid w:val="4D505003"/>
    <w:rsid w:val="4D50664E"/>
    <w:rsid w:val="4D7A7B6F"/>
    <w:rsid w:val="4E2A4334"/>
    <w:rsid w:val="4E7E543D"/>
    <w:rsid w:val="4FC60E49"/>
    <w:rsid w:val="4FEE03A0"/>
    <w:rsid w:val="500A342C"/>
    <w:rsid w:val="50120532"/>
    <w:rsid w:val="50212524"/>
    <w:rsid w:val="502819DD"/>
    <w:rsid w:val="502B6EFE"/>
    <w:rsid w:val="502F2E92"/>
    <w:rsid w:val="50395ABF"/>
    <w:rsid w:val="509025EB"/>
    <w:rsid w:val="50A91831"/>
    <w:rsid w:val="50DF1AA3"/>
    <w:rsid w:val="51C273F1"/>
    <w:rsid w:val="51D35A9F"/>
    <w:rsid w:val="52102850"/>
    <w:rsid w:val="52B97E9F"/>
    <w:rsid w:val="52BD660C"/>
    <w:rsid w:val="52D90E94"/>
    <w:rsid w:val="534C5B09"/>
    <w:rsid w:val="539D0113"/>
    <w:rsid w:val="53E82F40"/>
    <w:rsid w:val="543F741C"/>
    <w:rsid w:val="547F1368"/>
    <w:rsid w:val="54A0435F"/>
    <w:rsid w:val="54A6749B"/>
    <w:rsid w:val="55081F04"/>
    <w:rsid w:val="55085517"/>
    <w:rsid w:val="55FDF34A"/>
    <w:rsid w:val="56731CF1"/>
    <w:rsid w:val="56F269C8"/>
    <w:rsid w:val="572A46DD"/>
    <w:rsid w:val="575E3798"/>
    <w:rsid w:val="57794996"/>
    <w:rsid w:val="57AD1917"/>
    <w:rsid w:val="57C06AC6"/>
    <w:rsid w:val="58496ABB"/>
    <w:rsid w:val="584F4B0D"/>
    <w:rsid w:val="58C24B9F"/>
    <w:rsid w:val="590649AC"/>
    <w:rsid w:val="59821704"/>
    <w:rsid w:val="59963862"/>
    <w:rsid w:val="59C005EC"/>
    <w:rsid w:val="5A6B0F6B"/>
    <w:rsid w:val="5A6E0A5B"/>
    <w:rsid w:val="5A845B89"/>
    <w:rsid w:val="5AB126F6"/>
    <w:rsid w:val="5AC93EE4"/>
    <w:rsid w:val="5B2D41AF"/>
    <w:rsid w:val="5B416F42"/>
    <w:rsid w:val="5B5F095D"/>
    <w:rsid w:val="5B757B03"/>
    <w:rsid w:val="5C837F16"/>
    <w:rsid w:val="5D072AA1"/>
    <w:rsid w:val="5D6B1282"/>
    <w:rsid w:val="5D9911E0"/>
    <w:rsid w:val="5D9E7DB7"/>
    <w:rsid w:val="5DA30A1C"/>
    <w:rsid w:val="5DA56542"/>
    <w:rsid w:val="5DC34C1A"/>
    <w:rsid w:val="5DE828D3"/>
    <w:rsid w:val="5DF50B4C"/>
    <w:rsid w:val="5E4044BD"/>
    <w:rsid w:val="5EB629D1"/>
    <w:rsid w:val="5F0059FA"/>
    <w:rsid w:val="5F2D3B55"/>
    <w:rsid w:val="5F9A49C3"/>
    <w:rsid w:val="5FDB4771"/>
    <w:rsid w:val="5FEFF1B3"/>
    <w:rsid w:val="600F2399"/>
    <w:rsid w:val="601B1EE1"/>
    <w:rsid w:val="609B3C2C"/>
    <w:rsid w:val="61025A59"/>
    <w:rsid w:val="611A7247"/>
    <w:rsid w:val="61572249"/>
    <w:rsid w:val="61785CBF"/>
    <w:rsid w:val="61B730C6"/>
    <w:rsid w:val="61C471B3"/>
    <w:rsid w:val="61F71336"/>
    <w:rsid w:val="625E7607"/>
    <w:rsid w:val="635F7193"/>
    <w:rsid w:val="6377272F"/>
    <w:rsid w:val="63795093"/>
    <w:rsid w:val="64435730"/>
    <w:rsid w:val="649D0F4B"/>
    <w:rsid w:val="64E055CE"/>
    <w:rsid w:val="64F41B5D"/>
    <w:rsid w:val="65071890"/>
    <w:rsid w:val="65D53D3B"/>
    <w:rsid w:val="65E240AB"/>
    <w:rsid w:val="65E362B1"/>
    <w:rsid w:val="65E83723"/>
    <w:rsid w:val="663A3EE7"/>
    <w:rsid w:val="66476B75"/>
    <w:rsid w:val="665723A3"/>
    <w:rsid w:val="6664360E"/>
    <w:rsid w:val="668D11D1"/>
    <w:rsid w:val="66A114F4"/>
    <w:rsid w:val="66DE4873"/>
    <w:rsid w:val="67000CC4"/>
    <w:rsid w:val="670F3FC4"/>
    <w:rsid w:val="6754706B"/>
    <w:rsid w:val="67746F85"/>
    <w:rsid w:val="677E027C"/>
    <w:rsid w:val="67972ADA"/>
    <w:rsid w:val="67EE0AE5"/>
    <w:rsid w:val="67F35BC8"/>
    <w:rsid w:val="685F7C35"/>
    <w:rsid w:val="68617E5A"/>
    <w:rsid w:val="6922138F"/>
    <w:rsid w:val="69635A75"/>
    <w:rsid w:val="6A3749C6"/>
    <w:rsid w:val="6A440E91"/>
    <w:rsid w:val="6AEF52A0"/>
    <w:rsid w:val="6BBF1117"/>
    <w:rsid w:val="6C326515"/>
    <w:rsid w:val="6CC8224D"/>
    <w:rsid w:val="6CCB7647"/>
    <w:rsid w:val="6CD7846E"/>
    <w:rsid w:val="6CE64481"/>
    <w:rsid w:val="6CE801F9"/>
    <w:rsid w:val="6D1B05CF"/>
    <w:rsid w:val="6E437D5D"/>
    <w:rsid w:val="6E873490"/>
    <w:rsid w:val="6F257845"/>
    <w:rsid w:val="6F4A3A72"/>
    <w:rsid w:val="6F926B42"/>
    <w:rsid w:val="6FBE3493"/>
    <w:rsid w:val="70787AE6"/>
    <w:rsid w:val="70E92792"/>
    <w:rsid w:val="71175551"/>
    <w:rsid w:val="71184E25"/>
    <w:rsid w:val="71500A63"/>
    <w:rsid w:val="71604159"/>
    <w:rsid w:val="71AF7537"/>
    <w:rsid w:val="71BC7EA6"/>
    <w:rsid w:val="72D53983"/>
    <w:rsid w:val="72E15E16"/>
    <w:rsid w:val="731A4E85"/>
    <w:rsid w:val="732D6613"/>
    <w:rsid w:val="73397A01"/>
    <w:rsid w:val="734463A5"/>
    <w:rsid w:val="7366631C"/>
    <w:rsid w:val="73A8720D"/>
    <w:rsid w:val="73F92CEC"/>
    <w:rsid w:val="741B7106"/>
    <w:rsid w:val="75722D56"/>
    <w:rsid w:val="75C70E58"/>
    <w:rsid w:val="761D53B8"/>
    <w:rsid w:val="761E57C4"/>
    <w:rsid w:val="762F50EB"/>
    <w:rsid w:val="763A35E1"/>
    <w:rsid w:val="76515061"/>
    <w:rsid w:val="766C1E9B"/>
    <w:rsid w:val="76796366"/>
    <w:rsid w:val="76827206"/>
    <w:rsid w:val="76A56D4A"/>
    <w:rsid w:val="76D4359C"/>
    <w:rsid w:val="76F31C74"/>
    <w:rsid w:val="773F7236"/>
    <w:rsid w:val="77A411C1"/>
    <w:rsid w:val="77AD22EA"/>
    <w:rsid w:val="77C27899"/>
    <w:rsid w:val="77CB499F"/>
    <w:rsid w:val="77F42148"/>
    <w:rsid w:val="781D584B"/>
    <w:rsid w:val="782B3690"/>
    <w:rsid w:val="784B5AE0"/>
    <w:rsid w:val="787A7011"/>
    <w:rsid w:val="78986F77"/>
    <w:rsid w:val="78D14237"/>
    <w:rsid w:val="78F63854"/>
    <w:rsid w:val="79382508"/>
    <w:rsid w:val="796E7CD8"/>
    <w:rsid w:val="7A3028B6"/>
    <w:rsid w:val="7AC92660"/>
    <w:rsid w:val="7B362A78"/>
    <w:rsid w:val="7B42540E"/>
    <w:rsid w:val="7BD7DBEF"/>
    <w:rsid w:val="7BDD1145"/>
    <w:rsid w:val="7CE96219"/>
    <w:rsid w:val="7CFB7AD5"/>
    <w:rsid w:val="7D012C11"/>
    <w:rsid w:val="7D4A2BF9"/>
    <w:rsid w:val="7D983576"/>
    <w:rsid w:val="7DE9908C"/>
    <w:rsid w:val="7E1A042F"/>
    <w:rsid w:val="7E5C2223"/>
    <w:rsid w:val="7E775881"/>
    <w:rsid w:val="7F2C10C5"/>
    <w:rsid w:val="7F89164D"/>
    <w:rsid w:val="8FDD99EB"/>
    <w:rsid w:val="BE9FAF4D"/>
    <w:rsid w:val="F7EC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qFormat="1" w:uiPriority="99" w:semiHidden="0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keepLines/>
      <w:spacing w:line="360" w:lineRule="auto"/>
      <w:ind w:firstLine="723" w:firstLineChars="200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0"/>
    </w:rPr>
  </w:style>
  <w:style w:type="paragraph" w:styleId="3">
    <w:name w:val="heading 2"/>
    <w:basedOn w:val="1"/>
    <w:next w:val="1"/>
    <w:link w:val="23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unhideWhenUsed/>
    <w:qFormat/>
    <w:uiPriority w:val="35"/>
    <w:pPr>
      <w:widowControl/>
      <w:adjustRightInd w:val="0"/>
      <w:snapToGrid w:val="0"/>
      <w:spacing w:line="360" w:lineRule="auto"/>
      <w:jc w:val="center"/>
    </w:pPr>
    <w:rPr>
      <w:rFonts w:ascii="Times New Roman" w:hAnsi="Times New Roman" w:eastAsia="宋体" w:cstheme="majorBidi"/>
      <w:b/>
      <w:kern w:val="0"/>
      <w:szCs w:val="20"/>
    </w:rPr>
  </w:style>
  <w:style w:type="paragraph" w:styleId="6">
    <w:name w:val="annotation text"/>
    <w:basedOn w:val="1"/>
    <w:link w:val="27"/>
    <w:qFormat/>
    <w:uiPriority w:val="0"/>
    <w:pPr>
      <w:jc w:val="left"/>
    </w:pPr>
    <w:rPr>
      <w:rFonts w:ascii="Times New Roman" w:hAnsi="Times New Roman" w:eastAsia="宋体" w:cs="Times New Roman"/>
      <w:szCs w:val="20"/>
    </w:rPr>
  </w:style>
  <w:style w:type="paragraph" w:styleId="7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semiHidden/>
    <w:unhideWhenUsed/>
    <w:qFormat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11">
    <w:name w:val="annotation subject"/>
    <w:basedOn w:val="6"/>
    <w:next w:val="6"/>
    <w:link w:val="28"/>
    <w:semiHidden/>
    <w:unhideWhenUsed/>
    <w:qFormat/>
    <w:uiPriority w:val="99"/>
    <w:rPr>
      <w:rFonts w:asciiTheme="minorHAnsi" w:hAnsiTheme="minorHAnsi" w:eastAsiaTheme="minorEastAsia" w:cstheme="minorBidi"/>
      <w:b/>
      <w:bCs/>
      <w:szCs w:val="22"/>
    </w:rPr>
  </w:style>
  <w:style w:type="table" w:styleId="13">
    <w:name w:val="Table Grid"/>
    <w:basedOn w:val="1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annotation reference"/>
    <w:basedOn w:val="14"/>
    <w:semiHidden/>
    <w:unhideWhenUsed/>
    <w:qFormat/>
    <w:uiPriority w:val="99"/>
    <w:rPr>
      <w:sz w:val="21"/>
      <w:szCs w:val="21"/>
    </w:rPr>
  </w:style>
  <w:style w:type="character" w:customStyle="1" w:styleId="16">
    <w:name w:val="批注框文本 字符"/>
    <w:basedOn w:val="14"/>
    <w:link w:val="7"/>
    <w:semiHidden/>
    <w:qFormat/>
    <w:uiPriority w:val="99"/>
    <w:rPr>
      <w:sz w:val="18"/>
      <w:szCs w:val="18"/>
    </w:rPr>
  </w:style>
  <w:style w:type="paragraph" w:customStyle="1" w:styleId="17">
    <w:name w:val="三级标题新"/>
    <w:basedOn w:val="4"/>
    <w:link w:val="18"/>
    <w:qFormat/>
    <w:uiPriority w:val="0"/>
    <w:pPr>
      <w:spacing w:before="0" w:after="0" w:line="360" w:lineRule="auto"/>
    </w:pPr>
    <w:rPr>
      <w:rFonts w:ascii="宋体" w:hAnsi="宋体" w:eastAsia="宋体" w:cs="Times New Roman"/>
      <w:sz w:val="24"/>
      <w:szCs w:val="24"/>
    </w:rPr>
  </w:style>
  <w:style w:type="character" w:customStyle="1" w:styleId="18">
    <w:name w:val="三级标题新 Char"/>
    <w:link w:val="17"/>
    <w:qFormat/>
    <w:uiPriority w:val="0"/>
    <w:rPr>
      <w:rFonts w:ascii="宋体" w:hAnsi="宋体" w:eastAsia="宋体" w:cs="Times New Roman"/>
      <w:b/>
      <w:bCs/>
      <w:sz w:val="24"/>
      <w:szCs w:val="24"/>
    </w:rPr>
  </w:style>
  <w:style w:type="character" w:customStyle="1" w:styleId="19">
    <w:name w:val="标题 3 字符"/>
    <w:basedOn w:val="14"/>
    <w:link w:val="4"/>
    <w:semiHidden/>
    <w:qFormat/>
    <w:uiPriority w:val="9"/>
    <w:rPr>
      <w:b/>
      <w:bCs/>
      <w:sz w:val="32"/>
      <w:szCs w:val="32"/>
    </w:rPr>
  </w:style>
  <w:style w:type="character" w:customStyle="1" w:styleId="20">
    <w:name w:val="标题 1 字符"/>
    <w:basedOn w:val="14"/>
    <w:link w:val="2"/>
    <w:qFormat/>
    <w:uiPriority w:val="0"/>
    <w:rPr>
      <w:rFonts w:ascii="Times New Roman" w:hAnsi="Times New Roman" w:eastAsia="宋体" w:cs="Times New Roman"/>
      <w:b/>
      <w:kern w:val="44"/>
      <w:sz w:val="36"/>
      <w:szCs w:val="20"/>
    </w:rPr>
  </w:style>
  <w:style w:type="paragraph" w:customStyle="1" w:styleId="21">
    <w:name w:val="二级标题新"/>
    <w:basedOn w:val="3"/>
    <w:link w:val="22"/>
    <w:qFormat/>
    <w:uiPriority w:val="0"/>
    <w:pPr>
      <w:spacing w:before="0" w:after="0" w:line="360" w:lineRule="auto"/>
    </w:pPr>
    <w:rPr>
      <w:rFonts w:ascii="宋体" w:hAnsi="宋体" w:eastAsia="宋体" w:cs="Times New Roman"/>
      <w:sz w:val="24"/>
      <w:szCs w:val="24"/>
    </w:rPr>
  </w:style>
  <w:style w:type="character" w:customStyle="1" w:styleId="22">
    <w:name w:val="二级标题新 Char"/>
    <w:link w:val="21"/>
    <w:qFormat/>
    <w:uiPriority w:val="0"/>
    <w:rPr>
      <w:rFonts w:ascii="宋体" w:hAnsi="宋体" w:eastAsia="宋体" w:cs="Times New Roman"/>
      <w:b/>
      <w:bCs/>
      <w:sz w:val="24"/>
      <w:szCs w:val="24"/>
    </w:rPr>
  </w:style>
  <w:style w:type="character" w:customStyle="1" w:styleId="23">
    <w:name w:val="标题 2 字符"/>
    <w:basedOn w:val="14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24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character" w:customStyle="1" w:styleId="25">
    <w:name w:val="页眉 字符"/>
    <w:basedOn w:val="14"/>
    <w:link w:val="9"/>
    <w:qFormat/>
    <w:uiPriority w:val="99"/>
    <w:rPr>
      <w:sz w:val="18"/>
      <w:szCs w:val="18"/>
    </w:rPr>
  </w:style>
  <w:style w:type="character" w:customStyle="1" w:styleId="26">
    <w:name w:val="页脚 字符"/>
    <w:basedOn w:val="14"/>
    <w:link w:val="8"/>
    <w:qFormat/>
    <w:uiPriority w:val="99"/>
    <w:rPr>
      <w:sz w:val="18"/>
      <w:szCs w:val="18"/>
    </w:rPr>
  </w:style>
  <w:style w:type="character" w:customStyle="1" w:styleId="27">
    <w:name w:val="批注文字 字符"/>
    <w:basedOn w:val="14"/>
    <w:link w:val="6"/>
    <w:qFormat/>
    <w:uiPriority w:val="0"/>
    <w:rPr>
      <w:rFonts w:ascii="Times New Roman" w:hAnsi="Times New Roman" w:eastAsia="宋体" w:cs="Times New Roman"/>
      <w:kern w:val="2"/>
      <w:sz w:val="21"/>
    </w:rPr>
  </w:style>
  <w:style w:type="character" w:customStyle="1" w:styleId="28">
    <w:name w:val="批注主题 字符"/>
    <w:basedOn w:val="27"/>
    <w:link w:val="11"/>
    <w:semiHidden/>
    <w:qFormat/>
    <w:uiPriority w:val="99"/>
    <w:rPr>
      <w:rFonts w:ascii="Times New Roman" w:hAnsi="Times New Roman" w:eastAsia="宋体" w:cs="Times New Roman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599</Words>
  <Characters>719</Characters>
  <Lines>5</Lines>
  <Paragraphs>1</Paragraphs>
  <TotalTime>2</TotalTime>
  <ScaleCrop>false</ScaleCrop>
  <LinksUpToDate>false</LinksUpToDate>
  <CharactersWithSpaces>734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2024-04-07T23:20:00Z</dcterms:created>
  <dc:creator>滕爱君</dc:creator>
  <cp:lastModifiedBy>gxxc</cp:lastModifiedBy>
  <cp:lastPrinted>2023-09-07T00:28:00Z</cp:lastPrinted>
  <dcterms:modified xsi:type="dcterms:W3CDTF">2025-12-25T10:43:02Z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eyJoZGlkIjoiNTNhMjNhZmQxNjMyNjA2NzE5YjhmNDc2OTgzZGI1NWYiLCJ1c2VySWQiOiIxMDg4MzMyMTgxIn0=</vt:lpwstr>
  </property>
  <property fmtid="{D5CDD505-2E9C-101B-9397-08002B2CF9AE}" pid="3" name="KSOProductBuildVer">
    <vt:lpwstr>2052-11.8.2.10624</vt:lpwstr>
  </property>
  <property fmtid="{D5CDD505-2E9C-101B-9397-08002B2CF9AE}" pid="4" name="ICV">
    <vt:lpwstr>EFF58AE30A084B1E831F54A8FFC0D79C_13</vt:lpwstr>
  </property>
</Properties>
</file>